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E4F" w:rsidRPr="002A7E4F" w:rsidRDefault="002A7E4F" w:rsidP="002A7E4F">
      <w:pPr>
        <w:pBdr>
          <w:bottom w:val="single" w:sz="6" w:space="3" w:color="E5E5E5"/>
        </w:pBdr>
        <w:spacing w:before="450" w:after="0" w:line="240" w:lineRule="auto"/>
        <w:outlineLvl w:val="3"/>
        <w:rPr>
          <w:rFonts w:ascii="Arial" w:eastAsia="Times New Roman" w:hAnsi="Arial" w:cs="Arial"/>
          <w:b/>
          <w:bCs/>
          <w:color w:val="333333"/>
          <w:sz w:val="30"/>
          <w:szCs w:val="30"/>
          <w:lang w:val="de-DE" w:eastAsia="de-DE"/>
        </w:rPr>
      </w:pPr>
      <w:r w:rsidRPr="002A7E4F">
        <w:rPr>
          <w:rFonts w:ascii="Arial" w:eastAsia="Times New Roman" w:hAnsi="Arial" w:cs="Arial"/>
          <w:b/>
          <w:bCs/>
          <w:color w:val="333333"/>
          <w:sz w:val="30"/>
          <w:szCs w:val="30"/>
          <w:lang w:val="de-DE" w:eastAsia="de-DE"/>
        </w:rPr>
        <w:t>Kundenstimmen</w:t>
      </w:r>
    </w:p>
    <w:p w:rsidR="002A7E4F" w:rsidRPr="002A7E4F" w:rsidRDefault="002A7E4F" w:rsidP="002A7E4F">
      <w:pPr>
        <w:pBdr>
          <w:bottom w:val="single" w:sz="6" w:space="3" w:color="E5E5E5"/>
        </w:pBdr>
        <w:spacing w:before="450" w:after="0" w:line="240" w:lineRule="auto"/>
        <w:outlineLvl w:val="3"/>
        <w:rPr>
          <w:rFonts w:ascii="Arial" w:eastAsia="Times New Roman" w:hAnsi="Arial" w:cs="Arial"/>
          <w:bCs/>
          <w:color w:val="333333"/>
          <w:sz w:val="20"/>
          <w:szCs w:val="20"/>
          <w:lang w:val="de-DE" w:eastAsia="de-DE"/>
        </w:rPr>
      </w:pPr>
      <w:hyperlink r:id="rId4" w:history="1">
        <w:r w:rsidRPr="002A7E4F">
          <w:rPr>
            <w:rStyle w:val="Hyperlink"/>
            <w:rFonts w:ascii="Arial" w:eastAsia="Times New Roman" w:hAnsi="Arial" w:cs="Arial"/>
            <w:bCs/>
            <w:sz w:val="20"/>
            <w:szCs w:val="20"/>
            <w:lang w:val="de-DE" w:eastAsia="de-DE"/>
          </w:rPr>
          <w:t>http://www.wifi.at/Service/WIFI-Lernmodell%20LENA/Kundenstimmen/kundenstimmen</w:t>
        </w:r>
      </w:hyperlink>
    </w:p>
    <w:p w:rsidR="002A7E4F" w:rsidRPr="002A7E4F" w:rsidRDefault="002A7E4F" w:rsidP="002A7E4F">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bookmarkStart w:id="0" w:name="_GoBack"/>
      <w:r w:rsidRPr="002A7E4F">
        <w:rPr>
          <w:rFonts w:ascii="Optima LT W02 Bold" w:eastAsia="Times New Roman" w:hAnsi="Optima LT W02 Bold" w:cs="Arial"/>
          <w:b/>
          <w:bCs/>
          <w:color w:val="333333"/>
          <w:sz w:val="30"/>
          <w:szCs w:val="30"/>
          <w:lang w:val="de-DE" w:eastAsia="de-DE"/>
        </w:rPr>
        <w:t xml:space="preserve">Josef </w:t>
      </w:r>
      <w:proofErr w:type="spellStart"/>
      <w:r w:rsidRPr="002A7E4F">
        <w:rPr>
          <w:rFonts w:ascii="Optima LT W02 Bold" w:eastAsia="Times New Roman" w:hAnsi="Optima LT W02 Bold" w:cs="Arial"/>
          <w:b/>
          <w:bCs/>
          <w:color w:val="333333"/>
          <w:sz w:val="30"/>
          <w:szCs w:val="30"/>
          <w:lang w:val="de-DE" w:eastAsia="de-DE"/>
        </w:rPr>
        <w:t>Kager</w:t>
      </w:r>
      <w:proofErr w:type="spellEnd"/>
      <w:r w:rsidRPr="002A7E4F">
        <w:rPr>
          <w:rFonts w:ascii="Optima LT W02 Bold" w:eastAsia="Times New Roman" w:hAnsi="Optima LT W02 Bold" w:cs="Arial"/>
          <w:b/>
          <w:bCs/>
          <w:color w:val="333333"/>
          <w:sz w:val="30"/>
          <w:szCs w:val="30"/>
          <w:lang w:val="de-DE" w:eastAsia="de-DE"/>
        </w:rPr>
        <w:t xml:space="preserve"> (47), Lehrlingsausbildner Team 7, </w:t>
      </w:r>
      <w:proofErr w:type="spellStart"/>
      <w:r w:rsidRPr="002A7E4F">
        <w:rPr>
          <w:rFonts w:ascii="Optima LT W02 Bold" w:eastAsia="Times New Roman" w:hAnsi="Optima LT W02 Bold" w:cs="Arial"/>
          <w:b/>
          <w:bCs/>
          <w:color w:val="333333"/>
          <w:sz w:val="30"/>
          <w:szCs w:val="30"/>
          <w:lang w:val="de-DE" w:eastAsia="de-DE"/>
        </w:rPr>
        <w:t>Pram</w:t>
      </w:r>
      <w:proofErr w:type="spellEnd"/>
      <w:r w:rsidRPr="002A7E4F">
        <w:rPr>
          <w:rFonts w:ascii="Optima LT W02 Bold" w:eastAsia="Times New Roman" w:hAnsi="Optima LT W02 Bold" w:cs="Arial"/>
          <w:b/>
          <w:bCs/>
          <w:color w:val="333333"/>
          <w:sz w:val="30"/>
          <w:szCs w:val="30"/>
          <w:lang w:val="de-DE" w:eastAsia="de-DE"/>
        </w:rPr>
        <w:br/>
      </w:r>
      <w:bookmarkEnd w:id="0"/>
      <w:r w:rsidRPr="002A7E4F">
        <w:rPr>
          <w:rFonts w:ascii="Optima LT W02 Bold" w:eastAsia="Times New Roman" w:hAnsi="Optima LT W02 Bold" w:cs="Arial"/>
          <w:b/>
          <w:bCs/>
          <w:color w:val="333333"/>
          <w:sz w:val="30"/>
          <w:szCs w:val="30"/>
          <w:lang w:val="de-DE" w:eastAsia="de-DE"/>
        </w:rPr>
        <w:t>Lehrgang Führungskompetenztraining</w:t>
      </w:r>
    </w:p>
    <w:p w:rsidR="002A7E4F" w:rsidRPr="002A7E4F" w:rsidRDefault="002A7E4F" w:rsidP="002A7E4F">
      <w:pPr>
        <w:spacing w:before="100" w:beforeAutospacing="1" w:after="100" w:afterAutospacing="1"/>
        <w:rPr>
          <w:rFonts w:ascii="Arial" w:eastAsia="Times New Roman" w:hAnsi="Arial" w:cs="Arial"/>
          <w:sz w:val="24"/>
          <w:szCs w:val="24"/>
          <w:lang w:val="de-DE" w:eastAsia="de-DE"/>
        </w:rPr>
      </w:pPr>
      <w:r w:rsidRPr="002A7E4F">
        <w:rPr>
          <w:rFonts w:ascii="Arial" w:eastAsia="Times New Roman" w:hAnsi="Arial" w:cs="Arial"/>
          <w:i/>
          <w:iCs/>
          <w:sz w:val="24"/>
          <w:szCs w:val="24"/>
          <w:lang w:val="de-DE" w:eastAsia="de-DE"/>
        </w:rPr>
        <w:t>„Sehr gut war, dass Inhalte nicht einfach vorgegeben waren, sondern wir die Schwerpunkte nach unserem Bedarf wählen konnten. Vieles haben wir in der Gruppe praktisch geübt, zum Beispiel Moderationstechniken, damit man in einem Team schneller und effizienter zu einer Entscheidung kommt.“</w:t>
      </w:r>
    </w:p>
    <w:p w:rsidR="002A7E4F" w:rsidRPr="002A7E4F" w:rsidRDefault="002A7E4F" w:rsidP="002A7E4F">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2A7E4F">
        <w:rPr>
          <w:rFonts w:ascii="Optima LT W02 Bold" w:eastAsia="Times New Roman" w:hAnsi="Optima LT W02 Bold" w:cs="Arial"/>
          <w:b/>
          <w:bCs/>
          <w:color w:val="333333"/>
          <w:sz w:val="30"/>
          <w:szCs w:val="30"/>
          <w:lang w:val="de-DE" w:eastAsia="de-DE"/>
        </w:rPr>
        <w:t>René Kirchberger (34), Verkaufsleitung OÖ SSI Schäfer Shop, Wels</w:t>
      </w:r>
      <w:r w:rsidRPr="002A7E4F">
        <w:rPr>
          <w:rFonts w:ascii="Optima LT W02 Bold" w:eastAsia="Times New Roman" w:hAnsi="Optima LT W02 Bold" w:cs="Arial"/>
          <w:b/>
          <w:bCs/>
          <w:color w:val="333333"/>
          <w:sz w:val="30"/>
          <w:szCs w:val="30"/>
          <w:lang w:val="de-DE" w:eastAsia="de-DE"/>
        </w:rPr>
        <w:br/>
        <w:t>Lehrgang Führungskompetenztraining</w:t>
      </w:r>
    </w:p>
    <w:p w:rsidR="002A7E4F" w:rsidRPr="002A7E4F" w:rsidRDefault="002A7E4F" w:rsidP="002A7E4F">
      <w:pPr>
        <w:spacing w:before="100" w:beforeAutospacing="1" w:after="100" w:afterAutospacing="1"/>
        <w:rPr>
          <w:rFonts w:ascii="Arial" w:eastAsia="Times New Roman" w:hAnsi="Arial" w:cs="Arial"/>
          <w:sz w:val="24"/>
          <w:szCs w:val="24"/>
          <w:lang w:val="de-DE" w:eastAsia="de-DE"/>
        </w:rPr>
      </w:pPr>
      <w:r w:rsidRPr="002A7E4F">
        <w:rPr>
          <w:rFonts w:ascii="Arial" w:eastAsia="Times New Roman" w:hAnsi="Arial" w:cs="Arial"/>
          <w:i/>
          <w:iCs/>
          <w:sz w:val="24"/>
          <w:szCs w:val="24"/>
          <w:lang w:val="de-DE" w:eastAsia="de-DE"/>
        </w:rPr>
        <w:t>„Das Gehirn wird durch praktische Teamspiele und kreative Methoden ganz anders angeregt. Inhalte bleiben viel länger im Kopf. Zum Beispiel mussten wir in der Gruppe die Aufgabe lösen, in einem neuen Büro Arbeitsplätze zu vergeben. Im Rollenspiel lernten wir, wie ein Team funktioniert, welche Hebel dafür nötig sind und wie man Konflikte löst.“</w:t>
      </w:r>
    </w:p>
    <w:p w:rsidR="002A7E4F" w:rsidRPr="002A7E4F" w:rsidRDefault="002A7E4F" w:rsidP="002A7E4F">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2A7E4F">
        <w:rPr>
          <w:rFonts w:ascii="Optima LT W02 Bold" w:eastAsia="Times New Roman" w:hAnsi="Optima LT W02 Bold" w:cs="Arial"/>
          <w:b/>
          <w:bCs/>
          <w:color w:val="333333"/>
          <w:sz w:val="30"/>
          <w:szCs w:val="30"/>
          <w:lang w:val="de-DE" w:eastAsia="de-DE"/>
        </w:rPr>
        <w:t xml:space="preserve">Mag. Martina </w:t>
      </w:r>
      <w:proofErr w:type="spellStart"/>
      <w:r w:rsidRPr="002A7E4F">
        <w:rPr>
          <w:rFonts w:ascii="Optima LT W02 Bold" w:eastAsia="Times New Roman" w:hAnsi="Optima LT W02 Bold" w:cs="Arial"/>
          <w:b/>
          <w:bCs/>
          <w:color w:val="333333"/>
          <w:sz w:val="30"/>
          <w:szCs w:val="30"/>
          <w:lang w:val="de-DE" w:eastAsia="de-DE"/>
        </w:rPr>
        <w:t>Stadlmayr</w:t>
      </w:r>
      <w:proofErr w:type="spellEnd"/>
      <w:r w:rsidRPr="002A7E4F">
        <w:rPr>
          <w:rFonts w:ascii="Optima LT W02 Bold" w:eastAsia="Times New Roman" w:hAnsi="Optima LT W02 Bold" w:cs="Arial"/>
          <w:b/>
          <w:bCs/>
          <w:color w:val="333333"/>
          <w:sz w:val="30"/>
          <w:szCs w:val="30"/>
          <w:lang w:val="de-DE" w:eastAsia="de-DE"/>
        </w:rPr>
        <w:t xml:space="preserve"> (28), IBE-Institut für Berufs- und Erwachsenenbildungsforschung, Linz</w:t>
      </w:r>
      <w:r w:rsidRPr="002A7E4F">
        <w:rPr>
          <w:rFonts w:ascii="Optima LT W02 Bold" w:eastAsia="Times New Roman" w:hAnsi="Optima LT W02 Bold" w:cs="Arial"/>
          <w:b/>
          <w:bCs/>
          <w:color w:val="333333"/>
          <w:sz w:val="30"/>
          <w:szCs w:val="30"/>
          <w:lang w:val="de-DE" w:eastAsia="de-DE"/>
        </w:rPr>
        <w:br/>
        <w:t xml:space="preserve">Lehrgang Führungskompetenztraining </w:t>
      </w:r>
    </w:p>
    <w:p w:rsidR="002A7E4F" w:rsidRPr="002A7E4F" w:rsidRDefault="002A7E4F" w:rsidP="002A7E4F">
      <w:pPr>
        <w:spacing w:before="100" w:beforeAutospacing="1" w:after="100" w:afterAutospacing="1"/>
        <w:rPr>
          <w:rFonts w:ascii="Arial" w:eastAsia="Times New Roman" w:hAnsi="Arial" w:cs="Arial"/>
          <w:sz w:val="24"/>
          <w:szCs w:val="24"/>
          <w:lang w:val="de-DE" w:eastAsia="de-DE"/>
        </w:rPr>
      </w:pPr>
      <w:r w:rsidRPr="002A7E4F">
        <w:rPr>
          <w:rFonts w:ascii="Arial" w:eastAsia="Times New Roman" w:hAnsi="Arial" w:cs="Arial"/>
          <w:i/>
          <w:iCs/>
          <w:sz w:val="24"/>
          <w:szCs w:val="24"/>
          <w:lang w:val="de-DE" w:eastAsia="de-DE"/>
        </w:rPr>
        <w:t>„Der Lehrgang ist so aufgebaut, dass man sehr schnell ins Tun hineinkommt. Für kopflastige Menschen wie mich ist das neu – man lernt einfach anders, gleich in Bezug auf die Praxis. Teamübungen wie der „Säurefluss“ machen Rollendynamiken für jeden erlebbar und sichtbar. Zur Reflexion der eigenen Führungsrolle hat auch der Erfahrungsaustausch mit anderen Führungskräften sehr stark beigetragen, die aus ganz unterschiedlichen Branchen kamen.“</w:t>
      </w:r>
    </w:p>
    <w:p w:rsidR="002A7E4F" w:rsidRPr="002A7E4F" w:rsidRDefault="002A7E4F" w:rsidP="002A7E4F">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2A7E4F">
        <w:rPr>
          <w:rFonts w:ascii="Optima LT W02 Bold" w:eastAsia="Times New Roman" w:hAnsi="Optima LT W02 Bold" w:cs="Arial"/>
          <w:b/>
          <w:bCs/>
          <w:color w:val="333333"/>
          <w:sz w:val="30"/>
          <w:szCs w:val="30"/>
          <w:lang w:val="de-DE" w:eastAsia="de-DE"/>
        </w:rPr>
        <w:t xml:space="preserve">Alexandra </w:t>
      </w:r>
      <w:proofErr w:type="spellStart"/>
      <w:r w:rsidRPr="002A7E4F">
        <w:rPr>
          <w:rFonts w:ascii="Optima LT W02 Bold" w:eastAsia="Times New Roman" w:hAnsi="Optima LT W02 Bold" w:cs="Arial"/>
          <w:b/>
          <w:bCs/>
          <w:color w:val="333333"/>
          <w:sz w:val="30"/>
          <w:szCs w:val="30"/>
          <w:lang w:val="de-DE" w:eastAsia="de-DE"/>
        </w:rPr>
        <w:t>Ogris</w:t>
      </w:r>
      <w:proofErr w:type="spellEnd"/>
      <w:r w:rsidRPr="002A7E4F">
        <w:rPr>
          <w:rFonts w:ascii="Optima LT W02 Bold" w:eastAsia="Times New Roman" w:hAnsi="Optima LT W02 Bold" w:cs="Arial"/>
          <w:b/>
          <w:bCs/>
          <w:color w:val="333333"/>
          <w:sz w:val="30"/>
          <w:szCs w:val="30"/>
          <w:lang w:val="de-DE" w:eastAsia="de-DE"/>
        </w:rPr>
        <w:t>, Frisörin (28), Klagenfurt</w:t>
      </w:r>
      <w:r w:rsidRPr="002A7E4F">
        <w:rPr>
          <w:rFonts w:ascii="Optima LT W02 Bold" w:eastAsia="Times New Roman" w:hAnsi="Optima LT W02 Bold" w:cs="Arial"/>
          <w:b/>
          <w:bCs/>
          <w:color w:val="333333"/>
          <w:sz w:val="30"/>
          <w:szCs w:val="30"/>
          <w:lang w:val="de-DE" w:eastAsia="de-DE"/>
        </w:rPr>
        <w:br/>
        <w:t>Vorbereitungslehrgang Berufsreifeprüfung Englisch</w:t>
      </w:r>
    </w:p>
    <w:p w:rsidR="002A7E4F" w:rsidRPr="002A7E4F" w:rsidRDefault="002A7E4F" w:rsidP="002A7E4F">
      <w:pPr>
        <w:spacing w:before="100" w:beforeAutospacing="1" w:after="100" w:afterAutospacing="1"/>
        <w:rPr>
          <w:rFonts w:ascii="Arial" w:eastAsia="Times New Roman" w:hAnsi="Arial" w:cs="Arial"/>
          <w:sz w:val="24"/>
          <w:szCs w:val="24"/>
          <w:lang w:val="de-DE" w:eastAsia="de-DE"/>
        </w:rPr>
      </w:pPr>
      <w:r w:rsidRPr="002A7E4F">
        <w:rPr>
          <w:rFonts w:ascii="Arial" w:eastAsia="Times New Roman" w:hAnsi="Arial" w:cs="Arial"/>
          <w:i/>
          <w:iCs/>
          <w:sz w:val="24"/>
          <w:szCs w:val="24"/>
          <w:lang w:val="de-DE" w:eastAsia="de-DE"/>
        </w:rPr>
        <w:t>„Ich lerne Wichtiges am besten mit Farben. Die verschiedenfarbigen Kärtchen, mit denen wir Vokabel und Sätze geübt haben, waren ideal für mich. Wir haben viel in Teams erarbeitet und präsentiert. So war immer etwas los und es blieb spannend.“</w:t>
      </w:r>
    </w:p>
    <w:p w:rsidR="002A7E4F" w:rsidRPr="002A7E4F" w:rsidRDefault="002A7E4F" w:rsidP="002A7E4F">
      <w:pPr>
        <w:pBdr>
          <w:bottom w:val="single" w:sz="6" w:space="3" w:color="E5E5E5"/>
        </w:pBdr>
        <w:spacing w:before="450" w:after="0" w:line="240" w:lineRule="auto"/>
        <w:outlineLvl w:val="3"/>
        <w:rPr>
          <w:rFonts w:ascii="Optima LT W02 Bold" w:eastAsia="Times New Roman" w:hAnsi="Optima LT W02 Bold" w:cs="Arial"/>
          <w:color w:val="333333"/>
          <w:sz w:val="30"/>
          <w:szCs w:val="30"/>
          <w:lang w:val="de-DE" w:eastAsia="de-DE"/>
        </w:rPr>
      </w:pPr>
      <w:r w:rsidRPr="002A7E4F">
        <w:rPr>
          <w:rFonts w:ascii="Optima LT W02 Bold" w:eastAsia="Times New Roman" w:hAnsi="Optima LT W02 Bold" w:cs="Arial"/>
          <w:b/>
          <w:bCs/>
          <w:color w:val="333333"/>
          <w:sz w:val="30"/>
          <w:szCs w:val="30"/>
          <w:lang w:val="de-DE" w:eastAsia="de-DE"/>
        </w:rPr>
        <w:lastRenderedPageBreak/>
        <w:t xml:space="preserve">Nicole </w:t>
      </w:r>
      <w:proofErr w:type="spellStart"/>
      <w:r w:rsidRPr="002A7E4F">
        <w:rPr>
          <w:rFonts w:ascii="Optima LT W02 Bold" w:eastAsia="Times New Roman" w:hAnsi="Optima LT W02 Bold" w:cs="Arial"/>
          <w:b/>
          <w:bCs/>
          <w:color w:val="333333"/>
          <w:sz w:val="30"/>
          <w:szCs w:val="30"/>
          <w:lang w:val="de-DE" w:eastAsia="de-DE"/>
        </w:rPr>
        <w:t>Trawöger</w:t>
      </w:r>
      <w:proofErr w:type="spellEnd"/>
      <w:r w:rsidRPr="002A7E4F">
        <w:rPr>
          <w:rFonts w:ascii="Optima LT W02 Bold" w:eastAsia="Times New Roman" w:hAnsi="Optima LT W02 Bold" w:cs="Arial"/>
          <w:b/>
          <w:bCs/>
          <w:color w:val="333333"/>
          <w:sz w:val="30"/>
          <w:szCs w:val="30"/>
          <w:lang w:val="de-DE" w:eastAsia="de-DE"/>
        </w:rPr>
        <w:t xml:space="preserve"> (31), Abteilungsleiterin Kreditservice Sparkasse Salzkammergut AG, Bad Ischl</w:t>
      </w:r>
      <w:r w:rsidRPr="002A7E4F">
        <w:rPr>
          <w:rFonts w:ascii="Optima LT W02 Bold" w:eastAsia="Times New Roman" w:hAnsi="Optima LT W02 Bold" w:cs="Arial"/>
          <w:b/>
          <w:bCs/>
          <w:color w:val="333333"/>
          <w:sz w:val="30"/>
          <w:szCs w:val="30"/>
          <w:lang w:val="de-DE" w:eastAsia="de-DE"/>
        </w:rPr>
        <w:br/>
        <w:t>Lehrgang Führungskompetenztraining</w:t>
      </w:r>
    </w:p>
    <w:p w:rsidR="002A7E4F" w:rsidRPr="002A7E4F" w:rsidRDefault="002A7E4F" w:rsidP="002A7E4F">
      <w:pPr>
        <w:spacing w:before="100" w:beforeAutospacing="1" w:after="100" w:afterAutospacing="1"/>
        <w:rPr>
          <w:rFonts w:ascii="Arial" w:eastAsia="Times New Roman" w:hAnsi="Arial" w:cs="Arial"/>
          <w:sz w:val="24"/>
          <w:szCs w:val="24"/>
          <w:lang w:val="de-DE" w:eastAsia="de-DE"/>
        </w:rPr>
      </w:pPr>
      <w:r w:rsidRPr="002A7E4F">
        <w:rPr>
          <w:rFonts w:ascii="Arial" w:eastAsia="Times New Roman" w:hAnsi="Arial" w:cs="Arial"/>
          <w:i/>
          <w:iCs/>
          <w:sz w:val="24"/>
          <w:szCs w:val="24"/>
          <w:lang w:val="de-DE" w:eastAsia="de-DE"/>
        </w:rPr>
        <w:t>„Sehr interessant war die Übung, jemanden, dem die Augen verbunden sind, nur mit Worten durch den Raum zu führen. Da lernt man sehr direkt, wie wichtig es ist, als Führungsperson klare Aussagen zu treffen."</w:t>
      </w:r>
    </w:p>
    <w:p w:rsidR="008D5B89" w:rsidRPr="008930E1" w:rsidRDefault="008D5B89" w:rsidP="008930E1"/>
    <w:sectPr w:rsidR="008D5B89" w:rsidRPr="008930E1" w:rsidSect="009126FA">
      <w:pgSz w:w="11907" w:h="16839" w:code="9"/>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Optima">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tima LT W02 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E4F"/>
    <w:rsid w:val="00000ED7"/>
    <w:rsid w:val="00030686"/>
    <w:rsid w:val="001F3212"/>
    <w:rsid w:val="002A7E4F"/>
    <w:rsid w:val="002C3168"/>
    <w:rsid w:val="003E7069"/>
    <w:rsid w:val="00461DD1"/>
    <w:rsid w:val="00621A7D"/>
    <w:rsid w:val="006B1BC4"/>
    <w:rsid w:val="00714F1C"/>
    <w:rsid w:val="008930E1"/>
    <w:rsid w:val="008B3561"/>
    <w:rsid w:val="008D5B89"/>
    <w:rsid w:val="009126FA"/>
    <w:rsid w:val="00AE004B"/>
    <w:rsid w:val="00C367C0"/>
    <w:rsid w:val="00F01C0F"/>
    <w:rsid w:val="00F922EF"/>
    <w:rsid w:val="00FA17D1"/>
    <w:rsid w:val="00FD28C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E480D3-1E0F-4F8A-A052-D615369C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3561"/>
    <w:pPr>
      <w:spacing w:line="240" w:lineRule="atLeast"/>
    </w:pPr>
    <w:rPr>
      <w:rFonts w:ascii="Optima" w:hAnsi="Optima"/>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A7E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10878">
      <w:bodyDiv w:val="1"/>
      <w:marLeft w:val="0"/>
      <w:marRight w:val="0"/>
      <w:marTop w:val="0"/>
      <w:marBottom w:val="0"/>
      <w:divBdr>
        <w:top w:val="none" w:sz="0" w:space="0" w:color="auto"/>
        <w:left w:val="none" w:sz="0" w:space="0" w:color="auto"/>
        <w:bottom w:val="none" w:sz="0" w:space="0" w:color="auto"/>
        <w:right w:val="none" w:sz="0" w:space="0" w:color="auto"/>
      </w:divBdr>
      <w:divsChild>
        <w:div w:id="475730518">
          <w:marLeft w:val="0"/>
          <w:marRight w:val="0"/>
          <w:marTop w:val="0"/>
          <w:marBottom w:val="0"/>
          <w:divBdr>
            <w:top w:val="none" w:sz="0" w:space="0" w:color="auto"/>
            <w:left w:val="none" w:sz="0" w:space="0" w:color="auto"/>
            <w:bottom w:val="none" w:sz="0" w:space="0" w:color="auto"/>
            <w:right w:val="none" w:sz="0" w:space="0" w:color="auto"/>
          </w:divBdr>
          <w:divsChild>
            <w:div w:id="447088041">
              <w:marLeft w:val="0"/>
              <w:marRight w:val="0"/>
              <w:marTop w:val="0"/>
              <w:marBottom w:val="0"/>
              <w:divBdr>
                <w:top w:val="none" w:sz="0" w:space="0" w:color="auto"/>
                <w:left w:val="none" w:sz="0" w:space="0" w:color="auto"/>
                <w:bottom w:val="none" w:sz="0" w:space="0" w:color="auto"/>
                <w:right w:val="none" w:sz="0" w:space="0" w:color="auto"/>
              </w:divBdr>
              <w:divsChild>
                <w:div w:id="485364921">
                  <w:marLeft w:val="0"/>
                  <w:marRight w:val="0"/>
                  <w:marTop w:val="0"/>
                  <w:marBottom w:val="0"/>
                  <w:divBdr>
                    <w:top w:val="none" w:sz="0" w:space="0" w:color="auto"/>
                    <w:left w:val="none" w:sz="0" w:space="0" w:color="auto"/>
                    <w:bottom w:val="none" w:sz="0" w:space="0" w:color="auto"/>
                    <w:right w:val="none" w:sz="0" w:space="0" w:color="auto"/>
                  </w:divBdr>
                  <w:divsChild>
                    <w:div w:id="1836610762">
                      <w:marLeft w:val="0"/>
                      <w:marRight w:val="0"/>
                      <w:marTop w:val="0"/>
                      <w:marBottom w:val="0"/>
                      <w:divBdr>
                        <w:top w:val="none" w:sz="0" w:space="0" w:color="auto"/>
                        <w:left w:val="single" w:sz="6" w:space="29" w:color="E5E5E5"/>
                        <w:bottom w:val="none" w:sz="0" w:space="0" w:color="auto"/>
                        <w:right w:val="none" w:sz="0" w:space="0" w:color="auto"/>
                      </w:divBdr>
                      <w:divsChild>
                        <w:div w:id="18285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ifi.at/Service/WIFI-Lernmodell%20LENA/Kundenstimmen/kundenstimm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1941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Wirtschaftskammer OÖ</Company>
  <LinksUpToDate>false</LinksUpToDate>
  <CharactersWithSpaces>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Wolfsegger Reinhard Mag. - WIFI OÖ</dc:creator>
  <cp:keywords/>
  <dc:description/>
  <cp:lastModifiedBy>Wolfsegger Reinhard Mag. - WIFI OÖ</cp:lastModifiedBy>
  <cp:revision>1</cp:revision>
  <dcterms:created xsi:type="dcterms:W3CDTF">2014-06-02T08:50:00Z</dcterms:created>
  <dcterms:modified xsi:type="dcterms:W3CDTF">2014-06-02T08:52:00Z</dcterms:modified>
</cp:coreProperties>
</file>